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F24FC" w14:textId="77777777" w:rsidR="0096445E" w:rsidRDefault="0096445E" w:rsidP="0096445E">
      <w:pPr>
        <w:pStyle w:val="NormalWeb"/>
      </w:pPr>
      <w:r>
        <w:t>Dear Employer,</w:t>
      </w:r>
    </w:p>
    <w:p w14:paraId="3C8A8C86" w14:textId="77777777" w:rsidR="0096445E" w:rsidRDefault="0096445E" w:rsidP="0096445E">
      <w:pPr>
        <w:pStyle w:val="NormalWeb"/>
      </w:pPr>
      <w:r>
        <w:t>Your employee has informed the Practice of their need to self-isolate in view of having a suspected Covid-19 infection. This may last for between 7 and 21 days depending on their home circumstances as per current NHS guidance.</w:t>
      </w:r>
    </w:p>
    <w:p w14:paraId="2A3DB444" w14:textId="77777777" w:rsidR="0096445E" w:rsidRDefault="0096445E" w:rsidP="0096445E">
      <w:pPr>
        <w:pStyle w:val="NormalWeb"/>
      </w:pPr>
      <w:r>
        <w:t>The Government is aware of the issue for employers when people may have self-certificated for 7 days and need to remain off work despite not having medical symptoms.</w:t>
      </w:r>
    </w:p>
    <w:p w14:paraId="1C396867" w14:textId="77777777" w:rsidR="0096445E" w:rsidRDefault="0096445E" w:rsidP="0096445E">
      <w:pPr>
        <w:pStyle w:val="NormalWeb"/>
      </w:pPr>
      <w:r>
        <w:t>The following statement can be found at:</w:t>
      </w:r>
    </w:p>
    <w:p w14:paraId="6166E6C5" w14:textId="77777777" w:rsidR="0096445E" w:rsidRDefault="0096445E" w:rsidP="0096445E">
      <w:pPr>
        <w:pStyle w:val="NormalWeb"/>
      </w:pPr>
      <w:hyperlink r:id="rId4" w:tgtFrame="_blank" w:history="1">
        <w:r>
          <w:rPr>
            <w:rStyle w:val="Hyperlink"/>
          </w:rPr>
          <w:t>https://www.gov.uk/government/publications/guidance-to-employers-and-businesses-about-covid-19/covid-19-guidance-for-employees</w:t>
        </w:r>
      </w:hyperlink>
    </w:p>
    <w:p w14:paraId="43B00BFA" w14:textId="77777777" w:rsidR="0096445E" w:rsidRDefault="0096445E" w:rsidP="0096445E">
      <w:pPr>
        <w:pStyle w:val="has-text-color"/>
      </w:pPr>
      <w:r>
        <w:t>“By law, medical evidence is not required for the first 7 days of sickness (</w:t>
      </w:r>
      <w:proofErr w:type="gramStart"/>
      <w:r>
        <w:t>i.e.</w:t>
      </w:r>
      <w:proofErr w:type="gramEnd"/>
      <w:r>
        <w:t xml:space="preserve"> employees can self-certify). After 7 days,</w:t>
      </w:r>
      <w:r>
        <w:rPr>
          <w:rStyle w:val="Strong"/>
        </w:rPr>
        <w:t xml:space="preserve"> it is for the employer to determine what evidence they require, if any, from the employee.</w:t>
      </w:r>
      <w:r>
        <w:t xml:space="preserve"> To make it easier for people to provide evidence to their employer that they need to stay at home, we are developing an alternative form of evidence to the fit note. These will shortly be available through NHS 111.</w:t>
      </w:r>
    </w:p>
    <w:p w14:paraId="53C84BB0" w14:textId="77777777" w:rsidR="0096445E" w:rsidRDefault="0096445E" w:rsidP="0096445E">
      <w:pPr>
        <w:pStyle w:val="NormalWeb"/>
      </w:pPr>
      <w:r>
        <w:t>In the meantime, we continue to urge employers to respect the need to stay at home where they are following government advice to do so and to show flexibility in the evidence they require from employees.”</w:t>
      </w:r>
    </w:p>
    <w:p w14:paraId="460C7EEC" w14:textId="77777777" w:rsidR="0096445E" w:rsidRDefault="0096445E" w:rsidP="0096445E">
      <w:pPr>
        <w:pStyle w:val="NormalWeb"/>
      </w:pPr>
      <w:r>
        <w:t xml:space="preserve">We appreciate your understanding during this unprecedented time and ask that you </w:t>
      </w:r>
      <w:r>
        <w:rPr>
          <w:rStyle w:val="Strong"/>
        </w:rPr>
        <w:t>do not pressurise your employees to obtain sick notes from GP surgeries who are under immense pressure dealing with the many seriously unwell patients who are suffering from Covid-19</w:t>
      </w:r>
      <w:r>
        <w:t>. </w:t>
      </w:r>
    </w:p>
    <w:p w14:paraId="686DF15C" w14:textId="77777777" w:rsidR="0096445E" w:rsidRDefault="0096445E" w:rsidP="0096445E">
      <w:pPr>
        <w:pStyle w:val="NormalWeb"/>
      </w:pPr>
      <w:r>
        <w:t>Park Practice</w:t>
      </w:r>
    </w:p>
    <w:p w14:paraId="5CD13727" w14:textId="77777777" w:rsidR="00142DBB" w:rsidRDefault="00142DBB"/>
    <w:sectPr w:rsidR="00142D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5E"/>
    <w:rsid w:val="00142DBB"/>
    <w:rsid w:val="00964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6E53"/>
  <w15:chartTrackingRefBased/>
  <w15:docId w15:val="{2A9B8D8B-F85C-4D74-9ADF-7BA4B079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44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6445E"/>
    <w:rPr>
      <w:color w:val="0000FF"/>
      <w:u w:val="single"/>
    </w:rPr>
  </w:style>
  <w:style w:type="paragraph" w:customStyle="1" w:styleId="has-text-color">
    <w:name w:val="has-text-color"/>
    <w:basedOn w:val="Normal"/>
    <w:rsid w:val="009644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64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10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publications/guidance-to-employers-and-businesses-about-covid-19/covid-19-guidance-for-employ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Galea</dc:creator>
  <cp:keywords/>
  <dc:description/>
  <cp:lastModifiedBy>Rhian Galea</cp:lastModifiedBy>
  <cp:revision>1</cp:revision>
  <dcterms:created xsi:type="dcterms:W3CDTF">2022-04-06T11:04:00Z</dcterms:created>
  <dcterms:modified xsi:type="dcterms:W3CDTF">2022-04-06T11:05:00Z</dcterms:modified>
</cp:coreProperties>
</file>